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4B4D32" w:rsidRPr="00AD4E02" w:rsidTr="00E119C2">
        <w:trPr>
          <w:trHeight w:val="127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32" w:rsidRPr="000F5933" w:rsidRDefault="004B4D32" w:rsidP="004465FD">
            <w:pPr>
              <w:pStyle w:val="a8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D1D" w:rsidRDefault="00AA2D1D" w:rsidP="00AA2D1D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 w:rsidR="004B4D32" w:rsidRPr="00AD4E02" w:rsidRDefault="00AA2D1D" w:rsidP="00AA2D1D">
            <w:pPr>
              <w:pStyle w:val="a8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 Шпаковского муниципального округа Ставропольского края «Развитие культуры»</w:t>
            </w:r>
          </w:p>
          <w:p w:rsidR="004B4D32" w:rsidRPr="00022B17" w:rsidRDefault="004B4D32" w:rsidP="00C4629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22D4" w:rsidRPr="00D41E36" w:rsidRDefault="006222D4" w:rsidP="00C4629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D41E36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72D8" w:rsidRDefault="00F749FC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ПОДПРОГРАММА</w:t>
      </w:r>
      <w:r w:rsidR="00D41E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60E9" w:rsidRDefault="002160E9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921DB3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21DB3">
        <w:rPr>
          <w:rFonts w:ascii="Times New Roman" w:hAnsi="Times New Roman" w:cs="Times New Roman"/>
          <w:sz w:val="28"/>
          <w:szCs w:val="28"/>
          <w:lang w:val="ru-RU"/>
        </w:rPr>
        <w:t>«Сохранение и развитие культуры в Шпаковском муниципальном округе»</w:t>
      </w:r>
      <w:r w:rsidR="002160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7D60"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</w:t>
      </w:r>
      <w:r w:rsidR="002160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1E36">
        <w:rPr>
          <w:rFonts w:ascii="Times New Roman" w:hAnsi="Times New Roman" w:cs="Times New Roman"/>
          <w:sz w:val="28"/>
          <w:szCs w:val="28"/>
          <w:lang w:val="ru-RU"/>
        </w:rPr>
        <w:t>Шпаковского муниципального округа Ставропольского края</w:t>
      </w:r>
      <w:r w:rsidR="002160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1E3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72B78">
        <w:rPr>
          <w:rFonts w:ascii="Times New Roman" w:hAnsi="Times New Roman" w:cs="Times New Roman"/>
          <w:sz w:val="28"/>
          <w:szCs w:val="28"/>
          <w:lang w:val="ru-RU"/>
        </w:rPr>
        <w:t>Развитие культуры</w:t>
      </w:r>
      <w:r w:rsidR="00D41E36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41E36" w:rsidRDefault="00D41E36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148F5" w:rsidRDefault="009148F5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22D4" w:rsidRDefault="006222D4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757">
        <w:rPr>
          <w:rFonts w:ascii="Times New Roman" w:hAnsi="Times New Roman" w:cs="Times New Roman"/>
          <w:sz w:val="28"/>
          <w:szCs w:val="28"/>
        </w:rPr>
        <w:t>ПАСПОРТ</w:t>
      </w:r>
    </w:p>
    <w:p w:rsidR="00B672D8" w:rsidRPr="00B672D8" w:rsidRDefault="00B672D8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222D4" w:rsidRDefault="00DA1C95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подпрограммы «Сохранение и развитие культуры в Шпаковском муниципальном округе» </w:t>
      </w:r>
      <w:r w:rsidR="004F357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5E2E61"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униципальной программы Шпаковского муниципального </w:t>
      </w:r>
      <w:r w:rsidR="00E119C2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="005E2E61"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 Ставропольского края</w:t>
      </w:r>
      <w:r w:rsidR="006222D4" w:rsidRPr="00C06757">
        <w:rPr>
          <w:rFonts w:ascii="Times New Roman" w:hAnsi="Times New Roman" w:cs="Times New Roman"/>
          <w:sz w:val="28"/>
          <w:szCs w:val="28"/>
        </w:rPr>
        <w:t xml:space="preserve"> </w:t>
      </w:r>
      <w:r w:rsidR="004F357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72B78">
        <w:rPr>
          <w:rFonts w:ascii="Times New Roman" w:hAnsi="Times New Roman" w:cs="Times New Roman"/>
          <w:sz w:val="28"/>
          <w:szCs w:val="28"/>
          <w:lang w:val="ru-RU"/>
        </w:rPr>
        <w:t>Развитие культуры</w:t>
      </w:r>
      <w:r w:rsidR="004F3571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3759C2" w:rsidRDefault="003759C2" w:rsidP="002160E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354E37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DA1C95">
        <w:rPr>
          <w:rFonts w:ascii="Times New Roman" w:hAnsi="Times New Roman" w:cs="Times New Roman"/>
          <w:sz w:val="28"/>
          <w:szCs w:val="28"/>
          <w:lang w:val="ru-RU"/>
        </w:rPr>
        <w:t>одп</w:t>
      </w:r>
      <w:r>
        <w:rPr>
          <w:rFonts w:ascii="Times New Roman" w:hAnsi="Times New Roman" w:cs="Times New Roman"/>
          <w:sz w:val="28"/>
          <w:szCs w:val="28"/>
          <w:lang w:val="ru-RU"/>
        </w:rPr>
        <w:t>рограмма)</w:t>
      </w:r>
    </w:p>
    <w:p w:rsidR="004F3571" w:rsidRDefault="004F3571" w:rsidP="00C46298">
      <w:pPr>
        <w:spacing w:after="0" w:line="240" w:lineRule="exac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6496"/>
      </w:tblGrid>
      <w:tr w:rsidR="00277C80" w:rsidTr="007F662D">
        <w:tc>
          <w:tcPr>
            <w:tcW w:w="3075" w:type="dxa"/>
          </w:tcPr>
          <w:p w:rsidR="00A73AD5" w:rsidRPr="00A73AD5" w:rsidRDefault="00A73AD5" w:rsidP="00A73AD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73AD5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277C80" w:rsidRDefault="002160E9" w:rsidP="00A73AD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</w:p>
        </w:tc>
        <w:tc>
          <w:tcPr>
            <w:tcW w:w="6496" w:type="dxa"/>
          </w:tcPr>
          <w:p w:rsidR="00277C80" w:rsidRDefault="00DB0CDB" w:rsidP="00F424A7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 по </w:t>
            </w:r>
            <w:r w:rsidR="00E72B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культуре </w:t>
            </w:r>
            <w:r w:rsidR="00277C80">
              <w:rPr>
                <w:rFonts w:ascii="Times New Roman" w:hAnsi="Times New Roman"/>
                <w:sz w:val="28"/>
                <w:szCs w:val="28"/>
              </w:rPr>
              <w:t>администрации Ш</w:t>
            </w:r>
            <w:r w:rsidR="00025891">
              <w:rPr>
                <w:rFonts w:ascii="Times New Roman" w:hAnsi="Times New Roman"/>
                <w:sz w:val="28"/>
                <w:szCs w:val="28"/>
              </w:rPr>
              <w:t xml:space="preserve">паковского муниципального </w:t>
            </w:r>
            <w:r w:rsidR="00022B17"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 w:rsidR="00277C80">
              <w:rPr>
                <w:rFonts w:ascii="Times New Roman" w:hAnsi="Times New Roman"/>
                <w:sz w:val="28"/>
                <w:szCs w:val="28"/>
              </w:rPr>
              <w:t xml:space="preserve"> Ставро</w:t>
            </w:r>
            <w:r w:rsidR="00F424A7">
              <w:rPr>
                <w:rFonts w:ascii="Times New Roman" w:hAnsi="Times New Roman"/>
                <w:sz w:val="28"/>
                <w:szCs w:val="28"/>
              </w:rPr>
              <w:t>польского края (далее</w:t>
            </w:r>
            <w:r w:rsidR="00F424A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комитет по </w:t>
            </w:r>
            <w:r w:rsidR="00112D31">
              <w:rPr>
                <w:rFonts w:ascii="Times New Roman" w:hAnsi="Times New Roman"/>
                <w:sz w:val="28"/>
                <w:szCs w:val="28"/>
                <w:lang w:val="ru-RU"/>
              </w:rPr>
              <w:t>культуре</w:t>
            </w:r>
            <w:r w:rsidR="00277C8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17887" w:rsidRPr="00D17887" w:rsidRDefault="00D17887" w:rsidP="00F424A7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73AD5" w:rsidTr="00237CE2">
        <w:tc>
          <w:tcPr>
            <w:tcW w:w="3075" w:type="dxa"/>
          </w:tcPr>
          <w:p w:rsidR="00A73AD5" w:rsidRPr="006B4775" w:rsidRDefault="00A73AD5" w:rsidP="00237CE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147B">
              <w:rPr>
                <w:rFonts w:ascii="Times New Roman" w:hAnsi="Times New Roman"/>
                <w:sz w:val="28"/>
                <w:szCs w:val="28"/>
                <w:lang w:val="ru-RU"/>
              </w:rPr>
              <w:t>Соисполнители Программы</w:t>
            </w:r>
          </w:p>
        </w:tc>
        <w:tc>
          <w:tcPr>
            <w:tcW w:w="6496" w:type="dxa"/>
          </w:tcPr>
          <w:p w:rsidR="00A73AD5" w:rsidRPr="00D17887" w:rsidRDefault="00A73AD5" w:rsidP="00237CE2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нет</w:t>
            </w:r>
          </w:p>
        </w:tc>
      </w:tr>
      <w:tr w:rsidR="00F749FC" w:rsidTr="007F662D">
        <w:tc>
          <w:tcPr>
            <w:tcW w:w="3075" w:type="dxa"/>
          </w:tcPr>
          <w:p w:rsidR="00F749FC" w:rsidRDefault="00F749FC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F749FC" w:rsidRPr="006143D2" w:rsidRDefault="00F749FC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2160E9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</w:p>
        </w:tc>
        <w:tc>
          <w:tcPr>
            <w:tcW w:w="6496" w:type="dxa"/>
          </w:tcPr>
          <w:p w:rsidR="00BF682B" w:rsidRDefault="00EE7F8B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940E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ОМЦ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E7F8B" w:rsidRPr="00DA1C95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940E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ЦБС ШМО</w:t>
            </w:r>
            <w:r w:rsidR="00DA1C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682B" w:rsidRPr="00DA1C95" w:rsidRDefault="00BF682B" w:rsidP="00DA1C95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Задачи П</w:t>
            </w:r>
            <w:r w:rsidR="00DA1C95"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496" w:type="dxa"/>
          </w:tcPr>
          <w:p w:rsidR="00706808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2253">
              <w:rPr>
                <w:rFonts w:ascii="Times New Roman" w:hAnsi="Times New Roman" w:cs="Times New Roman"/>
                <w:sz w:val="28"/>
                <w:szCs w:val="28"/>
              </w:rPr>
              <w:t>поддержка творческих коллективов и создание условий для реализации их потенциала;</w:t>
            </w:r>
          </w:p>
          <w:p w:rsidR="00706808" w:rsidRPr="00706808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20EA7" w:rsidRPr="005719FD" w:rsidRDefault="00D707BA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D707BA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к информационным ресурсам населения Шпаковского муниципального округа</w:t>
            </w:r>
          </w:p>
          <w:p w:rsidR="007F662D" w:rsidRDefault="007F662D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403783" w:rsidRDefault="00A73AD5" w:rsidP="0040378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73AD5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решения задач подпрограммы</w:t>
            </w:r>
          </w:p>
        </w:tc>
        <w:tc>
          <w:tcPr>
            <w:tcW w:w="6496" w:type="dxa"/>
          </w:tcPr>
          <w:p w:rsidR="00706808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05828">
              <w:rPr>
                <w:rFonts w:ascii="Times New Roman" w:hAnsi="Times New Roman"/>
                <w:sz w:val="28"/>
                <w:szCs w:val="28"/>
              </w:rPr>
              <w:t>увеличение доли участников в конкурсах и фестивалях</w:t>
            </w:r>
            <w:r w:rsidR="003113E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Шпаковского муниципального</w:t>
            </w:r>
            <w:r w:rsidRPr="00B05828">
              <w:rPr>
                <w:rFonts w:ascii="Times New Roman" w:hAnsi="Times New Roman"/>
                <w:sz w:val="28"/>
                <w:szCs w:val="28"/>
              </w:rPr>
              <w:t xml:space="preserve"> округа от общего количества участников культурно-досуговых формирований учреждений культуры;</w:t>
            </w:r>
          </w:p>
          <w:p w:rsidR="00706808" w:rsidRPr="00706808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Default="00181BBF" w:rsidP="002160E9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706808" w:rsidRPr="00B05828">
              <w:rPr>
                <w:rFonts w:ascii="Times New Roman" w:hAnsi="Times New Roman"/>
                <w:sz w:val="28"/>
                <w:szCs w:val="28"/>
              </w:rPr>
              <w:t xml:space="preserve"> экземпляров новых поступлений в библиотечные фонды библиотек </w:t>
            </w:r>
            <w:r w:rsidR="00AD4F6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Шпаковского муниципального </w:t>
            </w:r>
            <w:r w:rsidR="002160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707BA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D707BA" w:rsidRPr="00D707BA" w:rsidRDefault="00D707BA" w:rsidP="002160E9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75E7A" w:rsidRDefault="00375E7A" w:rsidP="002160E9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 к</w:t>
            </w:r>
            <w:r w:rsidR="005719FD">
              <w:rPr>
                <w:rFonts w:ascii="Times New Roman" w:hAnsi="Times New Roman"/>
                <w:sz w:val="28"/>
                <w:szCs w:val="28"/>
                <w:lang w:val="ru-RU"/>
              </w:rPr>
              <w:t>оличества посетителей библиотек</w:t>
            </w:r>
          </w:p>
          <w:p w:rsidR="001E4CF7" w:rsidRPr="00375E7A" w:rsidRDefault="001E4CF7" w:rsidP="002160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A73AD5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 xml:space="preserve">роки реализации </w:t>
            </w:r>
            <w:r w:rsidR="002160E9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  <w:r w:rsidR="002160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96" w:type="dxa"/>
          </w:tcPr>
          <w:p w:rsidR="005A7D60" w:rsidRDefault="00BF682B" w:rsidP="00217ACE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>20</w:t>
            </w:r>
            <w:r w:rsidRPr="004B213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17ACE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4B2132">
              <w:rPr>
                <w:rFonts w:ascii="Times New Roman" w:hAnsi="Times New Roman"/>
                <w:sz w:val="28"/>
                <w:szCs w:val="28"/>
              </w:rPr>
              <w:t>-202</w:t>
            </w:r>
            <w:r w:rsidR="002A738F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4B2132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  <w:p w:rsidR="005A7D60" w:rsidRPr="005A7D60" w:rsidRDefault="005A7D60" w:rsidP="00217ACE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77C80" w:rsidTr="007F662D">
        <w:tc>
          <w:tcPr>
            <w:tcW w:w="3075" w:type="dxa"/>
          </w:tcPr>
          <w:p w:rsidR="00BF682B" w:rsidRPr="004B2132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 </w:t>
            </w:r>
          </w:p>
          <w:p w:rsidR="00277C80" w:rsidRDefault="002160E9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96" w:type="dxa"/>
          </w:tcPr>
          <w:p w:rsidR="005A553B" w:rsidRDefault="00BF682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2132">
              <w:rPr>
                <w:rFonts w:ascii="Times New Roman" w:eastAsia="Times New Roman" w:hAnsi="Times New Roman"/>
                <w:sz w:val="28"/>
                <w:szCs w:val="28"/>
              </w:rPr>
              <w:t>общий объем финансирования м</w:t>
            </w:r>
            <w:r w:rsidR="005A553B">
              <w:rPr>
                <w:rFonts w:ascii="Times New Roman" w:eastAsia="Times New Roman" w:hAnsi="Times New Roman"/>
                <w:sz w:val="28"/>
                <w:szCs w:val="28"/>
              </w:rPr>
              <w:t xml:space="preserve">ероприятий </w:t>
            </w:r>
            <w:r w:rsidR="002160E9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  <w:r w:rsidR="002160E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A553B">
              <w:rPr>
                <w:rFonts w:ascii="Times New Roman" w:eastAsia="Times New Roman" w:hAnsi="Times New Roman"/>
                <w:sz w:val="28"/>
                <w:szCs w:val="28"/>
              </w:rPr>
              <w:t>составит</w:t>
            </w:r>
            <w:r w:rsidR="005A553B"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538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5A553B"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5A553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5A553B" w:rsidRPr="00512340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5A55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DE2B67" w:rsidRPr="00DE2B67" w:rsidRDefault="00DE2B67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федерального бюджета – 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3 157,98</w:t>
            </w: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DE2B67" w:rsidRPr="00DE2B67" w:rsidRDefault="00DE2B67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2024 году – 617,56</w:t>
            </w: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DE2B67" w:rsidRPr="00DE2B67" w:rsidRDefault="00DE2B67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DE2B67" w:rsidRDefault="00DE2B67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31,15 </w:t>
            </w:r>
            <w:r w:rsidRP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 рублей;</w:t>
            </w:r>
          </w:p>
          <w:p w:rsidR="00375E7A" w:rsidRDefault="00375E7A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6</w:t>
            </w:r>
            <w:r w:rsid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44,20 </w:t>
            </w: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 рублей;</w:t>
            </w:r>
          </w:p>
          <w:p w:rsidR="002A738F" w:rsidRDefault="002A738F" w:rsidP="00DE2B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64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5A553B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1 107,76</w:t>
            </w:r>
            <w:r w:rsid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5A553B" w:rsidRPr="00512340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220,62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A553B" w:rsidRPr="00512340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DE2B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A553B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222,45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ей;</w:t>
            </w:r>
          </w:p>
          <w:p w:rsidR="00375E7A" w:rsidRDefault="00375E7A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 w:rsid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222,45</w:t>
            </w:r>
            <w:r w:rsidRP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2A738F" w:rsidRPr="00375E7A" w:rsidRDefault="002A738F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A73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222,45 тыс. рублей;</w:t>
            </w:r>
          </w:p>
          <w:p w:rsidR="005A553B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272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182B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A553B" w:rsidRPr="00512340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940E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466</w:t>
            </w:r>
            <w:r w:rsidR="006422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A553B" w:rsidRPr="00512340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64B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775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3 236,02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C3D02" w:rsidRPr="00375E7A" w:rsidRDefault="005A553B" w:rsidP="0051764B">
            <w:pPr>
              <w:tabs>
                <w:tab w:val="left" w:pos="0"/>
              </w:tabs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A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64B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51 856,08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AF3EF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375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AF3EFF" w:rsidRDefault="00375E7A" w:rsidP="00364BCF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75E7A">
              <w:rPr>
                <w:rFonts w:ascii="Times New Roman" w:hAnsi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375E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году – </w:t>
            </w:r>
            <w:r w:rsidR="00364BCF">
              <w:rPr>
                <w:rFonts w:ascii="Times New Roman" w:hAnsi="Times New Roman"/>
                <w:sz w:val="28"/>
                <w:szCs w:val="28"/>
                <w:lang w:val="ru-RU"/>
              </w:rPr>
              <w:t>51 856,77</w:t>
            </w:r>
            <w:r w:rsidRPr="00375E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 w:rsidR="00364BCF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364BCF" w:rsidRDefault="00364BCF" w:rsidP="00364BCF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4BCF">
              <w:rPr>
                <w:rFonts w:ascii="Times New Roman" w:hAnsi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364BC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году – 51 85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7,01</w:t>
            </w:r>
            <w:r w:rsidRPr="00364BC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E4CF7" w:rsidRPr="00AF3EFF" w:rsidRDefault="001E4CF7" w:rsidP="00364BCF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B2132" w:rsidRPr="004B2132" w:rsidTr="007F662D">
        <w:tc>
          <w:tcPr>
            <w:tcW w:w="3075" w:type="dxa"/>
          </w:tcPr>
          <w:p w:rsidR="00277C80" w:rsidRPr="004B2132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 w:cs="Arial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2160E9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</w:t>
            </w:r>
            <w:r w:rsidR="002160E9" w:rsidRPr="004B21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96" w:type="dxa"/>
          </w:tcPr>
          <w:p w:rsidR="00277C80" w:rsidRDefault="004B70E8" w:rsidP="00F74D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укрепление единого культурного пространства на территории Шпаковского муниципального округа</w:t>
            </w:r>
            <w:r w:rsidR="00A52BA4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A52BA4" w:rsidRDefault="00A52BA4" w:rsidP="00F74D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52BA4" w:rsidRDefault="00A52BA4" w:rsidP="00F74D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52BA4">
              <w:rPr>
                <w:rFonts w:ascii="Times New Roman" w:hAnsi="Times New Roman"/>
                <w:sz w:val="28"/>
                <w:szCs w:val="28"/>
                <w:lang w:val="ru-RU"/>
              </w:rPr>
              <w:t>удовлетворение потребности населения Шпаковского муниципального округа в доступе к информационным ресурсам</w:t>
            </w:r>
          </w:p>
          <w:p w:rsidR="001E4CF7" w:rsidRPr="00B33F02" w:rsidRDefault="001E4CF7" w:rsidP="00F74D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33F02" w:rsidRDefault="00B33F02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7A00" w:rsidRDefault="00780BB3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2132">
        <w:rPr>
          <w:rFonts w:ascii="Times New Roman" w:hAnsi="Times New Roman" w:cs="Times New Roman"/>
          <w:sz w:val="28"/>
          <w:szCs w:val="28"/>
          <w:lang w:val="ru-RU"/>
        </w:rPr>
        <w:t>Раздел 1. Содержание проблемы, обоснование необходимости</w:t>
      </w:r>
    </w:p>
    <w:p w:rsidR="006222D4" w:rsidRPr="004B2132" w:rsidRDefault="00780BB3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2132">
        <w:rPr>
          <w:rFonts w:ascii="Times New Roman" w:hAnsi="Times New Roman" w:cs="Times New Roman"/>
          <w:sz w:val="28"/>
          <w:szCs w:val="28"/>
          <w:lang w:val="ru-RU"/>
        </w:rPr>
        <w:t xml:space="preserve"> её решения программно</w:t>
      </w:r>
      <w:r w:rsidR="008A148B" w:rsidRPr="004B213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B2132">
        <w:rPr>
          <w:rFonts w:ascii="Times New Roman" w:hAnsi="Times New Roman" w:cs="Times New Roman"/>
          <w:sz w:val="28"/>
          <w:szCs w:val="28"/>
          <w:lang w:val="ru-RU"/>
        </w:rPr>
        <w:t>целевым методом</w:t>
      </w:r>
    </w:p>
    <w:p w:rsidR="00437767" w:rsidRPr="00576781" w:rsidRDefault="00437767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7767" w:rsidRDefault="00DD5C80" w:rsidP="001C4C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5767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со статьей 44 Конституции Российской Федерации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культурно-информационных потребностей должно подкрепляться соответствующим финансовым обеспечением, поэтому разработка и реализация муниципальной политики финансирования культуры имеет чрезвычайно важное значение. Библиотеки, культурно-досуговые учреждения,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ориентаций каждого человека. Учреждения культуры являются также одной из основных форм информационного обеспечения общества. Собранные и сохраняемые ими фонды, коллекции, в свою очередь, представляют собой часть культурного наследия и информационного ресурса муниципального образования. Неотъемлемым компонентом культурной среды муниципального образования выступают музыкальные творческие коллективы, творческие союзы, система дополнительного художественно-эстетического воспитания детей и подростков. </w:t>
      </w:r>
      <w:r w:rsidRPr="0057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мероприятий </w:t>
      </w:r>
      <w:r w:rsidR="002160E9">
        <w:rPr>
          <w:rFonts w:ascii="Times New Roman" w:hAnsi="Times New Roman"/>
          <w:sz w:val="28"/>
          <w:szCs w:val="28"/>
          <w:lang w:val="ru-RU"/>
        </w:rPr>
        <w:t>Подпрограммы</w:t>
      </w:r>
      <w:r w:rsidRPr="005767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предусматривает дальнейший рост влияния культуры на социально-экономическое развитие Шпаковского муниципального округа, нацеливает на достижение социально значимых результатов и эффективности использования бюджетных средств. Ответственным исполнителем Подпрограммы является комитет по культуре</w:t>
      </w:r>
      <w:r w:rsidRPr="00576781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</w:p>
    <w:p w:rsidR="001E4CF7" w:rsidRPr="00576781" w:rsidRDefault="001E4CF7" w:rsidP="001C4C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6222D4" w:rsidRDefault="006222D4" w:rsidP="00490829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2132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927331">
        <w:rPr>
          <w:rFonts w:ascii="Times New Roman" w:hAnsi="Times New Roman" w:cs="Times New Roman"/>
          <w:sz w:val="28"/>
          <w:szCs w:val="28"/>
          <w:lang w:val="ru-RU"/>
        </w:rPr>
        <w:t>Цель</w:t>
      </w:r>
      <w:r w:rsidR="00780BB3" w:rsidRPr="004B2132">
        <w:rPr>
          <w:rFonts w:ascii="Times New Roman" w:hAnsi="Times New Roman" w:cs="Times New Roman"/>
          <w:sz w:val="28"/>
          <w:szCs w:val="28"/>
          <w:lang w:val="ru-RU"/>
        </w:rPr>
        <w:t xml:space="preserve"> и зада</w:t>
      </w:r>
      <w:r w:rsidR="00AF2200" w:rsidRPr="004B2132">
        <w:rPr>
          <w:rFonts w:ascii="Times New Roman" w:hAnsi="Times New Roman" w:cs="Times New Roman"/>
          <w:sz w:val="28"/>
          <w:szCs w:val="28"/>
          <w:lang w:val="ru-RU"/>
        </w:rPr>
        <w:t>чи, индикаторы достижения цели П</w:t>
      </w:r>
      <w:r w:rsidR="00546D35"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780BB3" w:rsidRPr="004B2132">
        <w:rPr>
          <w:rFonts w:ascii="Times New Roman" w:hAnsi="Times New Roman" w:cs="Times New Roman"/>
          <w:sz w:val="28"/>
          <w:szCs w:val="28"/>
          <w:lang w:val="ru-RU"/>
        </w:rPr>
        <w:t>рограммы, сроки и этапы её реализации</w:t>
      </w:r>
    </w:p>
    <w:p w:rsidR="002525A7" w:rsidRPr="004B2132" w:rsidRDefault="002525A7" w:rsidP="00490829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46D35" w:rsidRPr="00546D35" w:rsidRDefault="00EC7EAA" w:rsidP="00546D35">
      <w:pPr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Цел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ь</w:t>
      </w:r>
      <w:r w:rsidR="00546D35" w:rsidRPr="00546D35">
        <w:rPr>
          <w:rFonts w:ascii="Times New Roman" w:eastAsiaTheme="minorEastAsia" w:hAnsi="Times New Roman" w:cs="Times New Roman"/>
          <w:sz w:val="28"/>
          <w:szCs w:val="28"/>
        </w:rPr>
        <w:t xml:space="preserve"> Подпрограммы:</w:t>
      </w:r>
    </w:p>
    <w:p w:rsidR="00546D35" w:rsidRPr="00546D35" w:rsidRDefault="00546D35" w:rsidP="00EC7EAA">
      <w:pPr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6D35">
        <w:rPr>
          <w:rFonts w:ascii="Times New Roman" w:eastAsiaTheme="minorEastAsia" w:hAnsi="Times New Roman" w:cs="Times New Roman"/>
          <w:sz w:val="28"/>
          <w:szCs w:val="28"/>
        </w:rPr>
        <w:t>создание условий для сохранения культурного пространства и устойчив</w:t>
      </w:r>
      <w:r w:rsidR="00EC7EAA">
        <w:rPr>
          <w:rFonts w:ascii="Times New Roman" w:eastAsiaTheme="minorEastAsia" w:hAnsi="Times New Roman" w:cs="Times New Roman"/>
          <w:sz w:val="28"/>
          <w:szCs w:val="28"/>
        </w:rPr>
        <w:t>ого развития культурного округа</w:t>
      </w:r>
      <w:r w:rsidR="00EC7EA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а также </w:t>
      </w:r>
      <w:r w:rsidRPr="00546D35">
        <w:rPr>
          <w:rFonts w:ascii="Times New Roman" w:eastAsiaTheme="minorEastAsia" w:hAnsi="Times New Roman" w:cs="Times New Roman"/>
          <w:sz w:val="28"/>
          <w:szCs w:val="28"/>
        </w:rPr>
        <w:t>поддержка творческих коллективов и создание условий для реализации их потенциала.</w:t>
      </w:r>
    </w:p>
    <w:p w:rsidR="00546D35" w:rsidRPr="00546D35" w:rsidRDefault="00EC7EAA" w:rsidP="00546D35">
      <w:pPr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Достижение цел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</w:t>
      </w:r>
      <w:r w:rsidR="00546D35" w:rsidRPr="00546D35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путем решения задач и реализации основных мероприятий </w:t>
      </w:r>
      <w:r w:rsidR="002160E9">
        <w:rPr>
          <w:rFonts w:ascii="Times New Roman" w:hAnsi="Times New Roman"/>
          <w:sz w:val="28"/>
          <w:szCs w:val="28"/>
          <w:lang w:val="ru-RU"/>
        </w:rPr>
        <w:t>Подпрограммы</w:t>
      </w:r>
      <w:r w:rsidR="00546D35" w:rsidRPr="00546D35">
        <w:rPr>
          <w:rFonts w:ascii="Times New Roman" w:eastAsiaTheme="minorEastAsia" w:hAnsi="Times New Roman" w:cs="Times New Roman"/>
          <w:sz w:val="28"/>
          <w:szCs w:val="28"/>
        </w:rPr>
        <w:t>, взаимосвязанных по срокам, ресурсам, исполнителям.</w:t>
      </w:r>
    </w:p>
    <w:p w:rsidR="00546D35" w:rsidRPr="00546D35" w:rsidRDefault="00546D35" w:rsidP="00546D35">
      <w:pPr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6D35">
        <w:rPr>
          <w:rFonts w:ascii="Times New Roman" w:eastAsiaTheme="minorEastAsia" w:hAnsi="Times New Roman" w:cs="Times New Roman"/>
          <w:sz w:val="28"/>
          <w:szCs w:val="28"/>
        </w:rPr>
        <w:t xml:space="preserve">В ходе реализации </w:t>
      </w:r>
      <w:r w:rsidR="002160E9">
        <w:rPr>
          <w:rFonts w:ascii="Times New Roman" w:hAnsi="Times New Roman"/>
          <w:sz w:val="28"/>
          <w:szCs w:val="28"/>
          <w:lang w:val="ru-RU"/>
        </w:rPr>
        <w:t>Подпрограммы</w:t>
      </w:r>
      <w:r w:rsidRPr="00546D35">
        <w:rPr>
          <w:rFonts w:ascii="Times New Roman" w:eastAsiaTheme="minorEastAsia" w:hAnsi="Times New Roman" w:cs="Times New Roman"/>
          <w:sz w:val="28"/>
          <w:szCs w:val="28"/>
        </w:rPr>
        <w:t xml:space="preserve"> предусматривается </w:t>
      </w:r>
      <w:r w:rsidR="00EC7EAA">
        <w:rPr>
          <w:rFonts w:ascii="Times New Roman" w:eastAsiaTheme="minorEastAsia" w:hAnsi="Times New Roman" w:cs="Times New Roman"/>
          <w:sz w:val="28"/>
          <w:szCs w:val="28"/>
        </w:rPr>
        <w:t>обеспечение выполнения следующ</w:t>
      </w:r>
      <w:r w:rsidR="00EC7EAA">
        <w:rPr>
          <w:rFonts w:ascii="Times New Roman" w:eastAsiaTheme="minorEastAsia" w:hAnsi="Times New Roman" w:cs="Times New Roman"/>
          <w:sz w:val="28"/>
          <w:szCs w:val="28"/>
          <w:lang w:val="ru-RU"/>
        </w:rPr>
        <w:t>их</w:t>
      </w:r>
      <w:r w:rsidRPr="00546D35">
        <w:rPr>
          <w:rFonts w:ascii="Times New Roman" w:eastAsiaTheme="minorEastAsia" w:hAnsi="Times New Roman" w:cs="Times New Roman"/>
          <w:sz w:val="28"/>
          <w:szCs w:val="28"/>
        </w:rPr>
        <w:t xml:space="preserve"> задач:</w:t>
      </w:r>
    </w:p>
    <w:p w:rsidR="006F0062" w:rsidRPr="006F0062" w:rsidRDefault="006F0062" w:rsidP="006F006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6F0062">
        <w:rPr>
          <w:rFonts w:ascii="Times New Roman" w:hAnsi="Times New Roman" w:cs="Times New Roman"/>
          <w:sz w:val="28"/>
          <w:szCs w:val="28"/>
        </w:rPr>
        <w:t>поддержка творческих коллективов и создание услови</w:t>
      </w:r>
      <w:r>
        <w:rPr>
          <w:rFonts w:ascii="Times New Roman" w:hAnsi="Times New Roman" w:cs="Times New Roman"/>
          <w:sz w:val="28"/>
          <w:szCs w:val="28"/>
        </w:rPr>
        <w:t>й для реализации их потенциала;</w:t>
      </w:r>
    </w:p>
    <w:p w:rsidR="006F0062" w:rsidRDefault="006F0062" w:rsidP="006F006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6F0062">
        <w:rPr>
          <w:rFonts w:ascii="Times New Roman" w:hAnsi="Times New Roman" w:cs="Times New Roman"/>
          <w:sz w:val="28"/>
          <w:szCs w:val="28"/>
        </w:rPr>
        <w:t>обеспечение доступа к информационным ресурсам населения Шпаковского муниципального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60759" w:rsidRPr="00546D35" w:rsidRDefault="006F0062" w:rsidP="006F006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0062">
        <w:rPr>
          <w:rFonts w:ascii="Times New Roman" w:hAnsi="Times New Roman" w:cs="Times New Roman"/>
          <w:sz w:val="28"/>
          <w:szCs w:val="28"/>
        </w:rPr>
        <w:t xml:space="preserve"> </w:t>
      </w:r>
      <w:r w:rsidR="00546D35" w:rsidRPr="00546D35">
        <w:rPr>
          <w:rFonts w:ascii="Times New Roman" w:eastAsiaTheme="minorEastAsia" w:hAnsi="Times New Roman" w:cs="Times New Roman"/>
          <w:sz w:val="28"/>
          <w:szCs w:val="28"/>
        </w:rPr>
        <w:t>Эффективность реализации мероприятий Подпрограммы оценивается целевыми индикаторами и показателями Под</w:t>
      </w:r>
      <w:r w:rsidR="00546D35">
        <w:rPr>
          <w:rFonts w:ascii="Times New Roman" w:eastAsiaTheme="minorEastAsia" w:hAnsi="Times New Roman" w:cs="Times New Roman"/>
          <w:sz w:val="28"/>
          <w:szCs w:val="28"/>
        </w:rPr>
        <w:t xml:space="preserve">программы, которые приведены в </w:t>
      </w:r>
      <w:r w:rsidR="002160E9">
        <w:rPr>
          <w:rFonts w:ascii="Times New Roman" w:eastAsiaTheme="minorEastAsia" w:hAnsi="Times New Roman" w:cs="Times New Roman"/>
          <w:sz w:val="28"/>
          <w:szCs w:val="28"/>
          <w:lang w:val="ru-RU"/>
        </w:rPr>
        <w:t>п</w:t>
      </w:r>
      <w:r w:rsidR="00217AC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риложении </w:t>
      </w:r>
      <w:r w:rsidR="002160E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№ </w:t>
      </w:r>
      <w:r w:rsidR="00217ACE">
        <w:rPr>
          <w:rFonts w:ascii="Times New Roman" w:eastAsiaTheme="minorEastAsia" w:hAnsi="Times New Roman" w:cs="Times New Roman"/>
          <w:sz w:val="28"/>
          <w:szCs w:val="28"/>
          <w:lang w:val="ru-RU"/>
        </w:rPr>
        <w:t>5</w:t>
      </w:r>
      <w:r w:rsidR="002160E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 Программе</w:t>
      </w:r>
      <w:r w:rsidR="00546D35" w:rsidRPr="00546D3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60759" w:rsidRPr="00360759" w:rsidRDefault="00360759" w:rsidP="00190714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635B7A">
        <w:rPr>
          <w:rFonts w:ascii="Times New Roman" w:eastAsia="Times New Roman" w:hAnsi="Times New Roman" w:cs="Times New Roman"/>
          <w:sz w:val="28"/>
          <w:szCs w:val="28"/>
          <w:lang w:val="ru-RU"/>
        </w:rPr>
        <w:t>одп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рограмма реализуется в один этап - 20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F749F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bookmarkStart w:id="0" w:name="_GoBack"/>
      <w:bookmarkEnd w:id="0"/>
      <w:r w:rsidR="001533A9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364BCF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годы.</w:t>
      </w:r>
    </w:p>
    <w:p w:rsidR="00F77516" w:rsidRDefault="00F77516" w:rsidP="00815313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654F" w:rsidRPr="00360759" w:rsidRDefault="001161AB" w:rsidP="00815313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hAnsi="Times New Roman" w:cs="Times New Roman"/>
          <w:sz w:val="28"/>
          <w:szCs w:val="28"/>
          <w:lang w:val="ru-RU"/>
        </w:rPr>
        <w:t>Раздел 2.1</w:t>
      </w:r>
      <w:r w:rsidR="003B1112" w:rsidRPr="00360759">
        <w:rPr>
          <w:rFonts w:ascii="Times New Roman" w:hAnsi="Times New Roman" w:cs="Times New Roman"/>
          <w:sz w:val="28"/>
          <w:szCs w:val="28"/>
          <w:lang w:val="ru-RU"/>
        </w:rPr>
        <w:t>. Весовые коэффициенты целей П</w:t>
      </w:r>
      <w:r w:rsidR="00635B7A"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3B1112" w:rsidRPr="00360759">
        <w:rPr>
          <w:rFonts w:ascii="Times New Roman" w:hAnsi="Times New Roman" w:cs="Times New Roman"/>
          <w:sz w:val="28"/>
          <w:szCs w:val="28"/>
          <w:lang w:val="ru-RU"/>
        </w:rPr>
        <w:t>рограммы</w:t>
      </w:r>
    </w:p>
    <w:p w:rsidR="004B2132" w:rsidRDefault="004B213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1112" w:rsidRPr="00360759" w:rsidRDefault="003B111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hAnsi="Times New Roman" w:cs="Times New Roman"/>
          <w:sz w:val="28"/>
          <w:szCs w:val="28"/>
          <w:lang w:val="ru-RU"/>
        </w:rPr>
        <w:t>Сведения о весовых коэффициентах</w:t>
      </w:r>
      <w:r w:rsidR="00936298">
        <w:rPr>
          <w:rFonts w:ascii="Times New Roman" w:hAnsi="Times New Roman" w:cs="Times New Roman"/>
          <w:sz w:val="28"/>
          <w:szCs w:val="28"/>
          <w:lang w:val="ru-RU"/>
        </w:rPr>
        <w:t xml:space="preserve"> целей Программы</w:t>
      </w:r>
      <w:r w:rsidRPr="0036075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36298">
        <w:rPr>
          <w:rFonts w:ascii="Times New Roman" w:hAnsi="Times New Roman" w:cs="Times New Roman"/>
          <w:sz w:val="28"/>
          <w:szCs w:val="28"/>
          <w:lang w:val="ru-RU"/>
        </w:rPr>
        <w:t xml:space="preserve">задач </w:t>
      </w:r>
      <w:r w:rsidR="007C4DC1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936298"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7C4DC1">
        <w:rPr>
          <w:rFonts w:ascii="Times New Roman" w:hAnsi="Times New Roman" w:cs="Times New Roman"/>
          <w:sz w:val="28"/>
          <w:szCs w:val="28"/>
          <w:lang w:val="ru-RU"/>
        </w:rPr>
        <w:t>рограммы,</w:t>
      </w:r>
      <w:r w:rsidR="00165D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2155" w:rsidRPr="00360759">
        <w:rPr>
          <w:rFonts w:ascii="Times New Roman" w:hAnsi="Times New Roman" w:cs="Times New Roman"/>
          <w:sz w:val="28"/>
          <w:szCs w:val="28"/>
          <w:lang w:val="ru-RU"/>
        </w:rPr>
        <w:t>приведены в п</w:t>
      </w:r>
      <w:r w:rsidRPr="00360759">
        <w:rPr>
          <w:rFonts w:ascii="Times New Roman" w:hAnsi="Times New Roman" w:cs="Times New Roman"/>
          <w:sz w:val="28"/>
          <w:szCs w:val="28"/>
          <w:lang w:val="ru-RU"/>
        </w:rPr>
        <w:t>риложении №</w:t>
      </w:r>
      <w:r w:rsidR="007524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49F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160E9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</w:t>
      </w:r>
      <w:r w:rsidRPr="0036075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15313" w:rsidRDefault="00815313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399E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D565D">
        <w:rPr>
          <w:rFonts w:ascii="Times New Roman" w:hAnsi="Times New Roman" w:cs="Times New Roman"/>
          <w:sz w:val="28"/>
          <w:szCs w:val="28"/>
        </w:rPr>
        <w:t>аздел 3. Ресурсное обеспечение П</w:t>
      </w:r>
      <w:r w:rsidR="00B4305B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</w:p>
    <w:p w:rsidR="00A9399E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5D28" w:rsidRPr="00775D28" w:rsidRDefault="00B329F7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29F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составит </w:t>
      </w:r>
      <w:r w:rsidR="00775D28" w:rsidRPr="00775D28">
        <w:rPr>
          <w:rFonts w:ascii="Times New Roman" w:hAnsi="Times New Roman" w:cs="Times New Roman"/>
          <w:sz w:val="28"/>
          <w:szCs w:val="28"/>
        </w:rPr>
        <w:t>278 538,24 тыс. рублей, в том числе за счет средств: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федерального бюджета – 3 157,98 тыс. рублей, в том числе по годам: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2024 году – 617,56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2025 году – 616,11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2026 году – 631,15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2027 году – 644,20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2028 году – 648,96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бюджета Ставропольского края – 1 107,76 тыс. рублей, в том числе по годам: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2024 году – 220,62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2025 году – 219,79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2026 году – 222,45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2027 году – 222,45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2028 году – 222,45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бюджета Шпаковского муниципального округа –  274 272,50 тыс. рублей, в том числе по годам: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2024 году – 55 466,62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2025 году – 63 236,02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2026 году – 51 856,08 тыс. рублей;</w:t>
      </w:r>
    </w:p>
    <w:p w:rsidR="00775D28" w:rsidRPr="00775D28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2027 году – 51 856,77 тыс. рублей;</w:t>
      </w:r>
    </w:p>
    <w:p w:rsidR="00642291" w:rsidRDefault="00775D28" w:rsidP="00775D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5D28">
        <w:rPr>
          <w:rFonts w:ascii="Times New Roman" w:hAnsi="Times New Roman" w:cs="Times New Roman"/>
          <w:sz w:val="28"/>
          <w:szCs w:val="28"/>
        </w:rPr>
        <w:t>в 2028 году – 51 857,01 тыс. рублей</w:t>
      </w:r>
      <w:r w:rsidR="00B329F7">
        <w:rPr>
          <w:rFonts w:ascii="Times New Roman" w:hAnsi="Times New Roman" w:cs="Times New Roman"/>
          <w:sz w:val="28"/>
          <w:szCs w:val="28"/>
        </w:rPr>
        <w:t>.</w:t>
      </w:r>
    </w:p>
    <w:p w:rsidR="005A7D60" w:rsidRDefault="005A7D60" w:rsidP="006422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A7D6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 w:rsidR="002160E9">
        <w:rPr>
          <w:rFonts w:ascii="Times New Roman" w:hAnsi="Times New Roman"/>
          <w:sz w:val="28"/>
          <w:szCs w:val="28"/>
        </w:rPr>
        <w:t>Подпрограммы</w:t>
      </w:r>
      <w:r w:rsidR="002160E9">
        <w:rPr>
          <w:rFonts w:ascii="Times New Roman" w:hAnsi="Times New Roman" w:cs="Times New Roman"/>
          <w:sz w:val="28"/>
          <w:szCs w:val="28"/>
        </w:rPr>
        <w:t xml:space="preserve"> представлено в </w:t>
      </w:r>
      <w:r w:rsidRPr="005A7D60">
        <w:rPr>
          <w:rFonts w:ascii="Times New Roman" w:hAnsi="Times New Roman" w:cs="Times New Roman"/>
          <w:sz w:val="28"/>
          <w:szCs w:val="28"/>
        </w:rPr>
        <w:t>приложении № 3</w:t>
      </w:r>
      <w:r w:rsidR="002160E9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5A7D60">
        <w:rPr>
          <w:rFonts w:ascii="Times New Roman" w:hAnsi="Times New Roman" w:cs="Times New Roman"/>
          <w:sz w:val="28"/>
          <w:szCs w:val="28"/>
        </w:rPr>
        <w:t>.</w:t>
      </w:r>
    </w:p>
    <w:p w:rsidR="00360759" w:rsidRDefault="00360759" w:rsidP="0081531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Характеристика основных мероприятий П</w:t>
      </w:r>
      <w:r w:rsidR="00255383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62F8" w:rsidRPr="004154EF" w:rsidRDefault="00255383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F62F8" w:rsidRPr="004154EF">
        <w:rPr>
          <w:rFonts w:ascii="Times New Roman" w:hAnsi="Times New Roman" w:cs="Times New Roman"/>
          <w:sz w:val="28"/>
          <w:szCs w:val="28"/>
        </w:rPr>
        <w:t>. Организация культурного обслуживания населения.</w:t>
      </w:r>
    </w:p>
    <w:p w:rsidR="007F62F8" w:rsidRPr="004154EF" w:rsidRDefault="007F62F8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станет увеличение</w:t>
      </w:r>
      <w:r>
        <w:rPr>
          <w:rFonts w:ascii="Times New Roman" w:hAnsi="Times New Roman" w:cs="Times New Roman"/>
          <w:sz w:val="28"/>
          <w:szCs w:val="28"/>
        </w:rPr>
        <w:t xml:space="preserve"> доли </w:t>
      </w:r>
      <w:r w:rsidRPr="004154EF">
        <w:rPr>
          <w:rFonts w:ascii="Times New Roman" w:hAnsi="Times New Roman" w:cs="Times New Roman"/>
          <w:sz w:val="28"/>
          <w:szCs w:val="28"/>
        </w:rPr>
        <w:t xml:space="preserve">участников в конкурсах и фестивалях </w:t>
      </w:r>
      <w:r w:rsidR="003113E5">
        <w:rPr>
          <w:rFonts w:ascii="Times New Roman" w:hAnsi="Times New Roman" w:cs="Times New Roman"/>
          <w:sz w:val="28"/>
          <w:szCs w:val="28"/>
          <w:lang w:val="ru-RU"/>
        </w:rPr>
        <w:t xml:space="preserve">Шпаковского муниципального </w:t>
      </w:r>
      <w:r w:rsidRPr="004154EF">
        <w:rPr>
          <w:rFonts w:ascii="Times New Roman" w:hAnsi="Times New Roman" w:cs="Times New Roman"/>
          <w:sz w:val="28"/>
          <w:szCs w:val="28"/>
        </w:rPr>
        <w:t>округа от общего количества участников культурно-досуговых формирований учреждений культуры.</w:t>
      </w:r>
    </w:p>
    <w:p w:rsidR="007F62F8" w:rsidRPr="004154EF" w:rsidRDefault="007F62F8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>
        <w:rPr>
          <w:rFonts w:ascii="Times New Roman" w:hAnsi="Times New Roman" w:cs="Times New Roman"/>
          <w:sz w:val="28"/>
          <w:szCs w:val="28"/>
        </w:rPr>
        <w:t>комитет по культуре</w:t>
      </w:r>
      <w:r w:rsidRPr="004154EF">
        <w:rPr>
          <w:rFonts w:ascii="Times New Roman" w:hAnsi="Times New Roman" w:cs="Times New Roman"/>
          <w:sz w:val="28"/>
          <w:szCs w:val="28"/>
        </w:rPr>
        <w:t>.</w:t>
      </w:r>
    </w:p>
    <w:p w:rsidR="005719FD" w:rsidRDefault="005719FD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62F8" w:rsidRPr="004154EF" w:rsidRDefault="00255383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62F8" w:rsidRPr="004154EF">
        <w:rPr>
          <w:rFonts w:ascii="Times New Roman" w:hAnsi="Times New Roman" w:cs="Times New Roman"/>
          <w:sz w:val="28"/>
          <w:szCs w:val="28"/>
        </w:rPr>
        <w:t>. Развитие библиотечного обслуживания населения.</w:t>
      </w:r>
    </w:p>
    <w:p w:rsidR="007F62F8" w:rsidRPr="004154EF" w:rsidRDefault="007F62F8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данного основного мероприятия станет увеличение количества экземпляров новых поступлений в библиотечные фонды библиотек </w:t>
      </w:r>
      <w:r w:rsidR="00D21ECC">
        <w:rPr>
          <w:rFonts w:ascii="Times New Roman" w:hAnsi="Times New Roman" w:cs="Times New Roman"/>
          <w:sz w:val="28"/>
          <w:szCs w:val="28"/>
          <w:lang w:val="ru-RU"/>
        </w:rPr>
        <w:t xml:space="preserve">Шпаковского муниципального </w:t>
      </w:r>
      <w:r w:rsidRPr="004154EF">
        <w:rPr>
          <w:rFonts w:ascii="Times New Roman" w:hAnsi="Times New Roman" w:cs="Times New Roman"/>
          <w:sz w:val="28"/>
          <w:szCs w:val="28"/>
        </w:rPr>
        <w:t>округа.</w:t>
      </w:r>
    </w:p>
    <w:p w:rsidR="007F62F8" w:rsidRPr="004154EF" w:rsidRDefault="007F62F8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>
        <w:rPr>
          <w:rFonts w:ascii="Times New Roman" w:hAnsi="Times New Roman" w:cs="Times New Roman"/>
          <w:sz w:val="28"/>
          <w:szCs w:val="28"/>
        </w:rPr>
        <w:t>комитет по культуре</w:t>
      </w:r>
      <w:r w:rsidRPr="004154EF">
        <w:rPr>
          <w:rFonts w:ascii="Times New Roman" w:hAnsi="Times New Roman" w:cs="Times New Roman"/>
          <w:sz w:val="28"/>
          <w:szCs w:val="28"/>
        </w:rPr>
        <w:t>.</w:t>
      </w:r>
    </w:p>
    <w:p w:rsidR="005719FD" w:rsidRDefault="005719FD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62F8" w:rsidRPr="004154EF" w:rsidRDefault="00255383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F62F8" w:rsidRPr="004154EF">
        <w:rPr>
          <w:rFonts w:ascii="Times New Roman" w:hAnsi="Times New Roman" w:cs="Times New Roman"/>
          <w:sz w:val="28"/>
          <w:szCs w:val="28"/>
        </w:rPr>
        <w:t xml:space="preserve">. </w:t>
      </w:r>
      <w:r w:rsidR="007F62F8">
        <w:rPr>
          <w:rFonts w:ascii="Times New Roman" w:hAnsi="Times New Roman" w:cs="Times New Roman"/>
          <w:sz w:val="28"/>
          <w:szCs w:val="28"/>
        </w:rPr>
        <w:t>О</w:t>
      </w:r>
      <w:r w:rsidR="007F62F8" w:rsidRPr="004154EF">
        <w:rPr>
          <w:rFonts w:ascii="Times New Roman" w:hAnsi="Times New Roman" w:cs="Times New Roman"/>
          <w:sz w:val="28"/>
          <w:szCs w:val="28"/>
        </w:rPr>
        <w:t>беспечение деятельности (оказание услуг) библиотек.</w:t>
      </w:r>
    </w:p>
    <w:p w:rsidR="007F62F8" w:rsidRPr="004154EF" w:rsidRDefault="007F62F8" w:rsidP="007F6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данного основного мероприятия станет увеличение количества </w:t>
      </w:r>
      <w:r w:rsidR="00375E7A">
        <w:rPr>
          <w:rFonts w:ascii="Times New Roman" w:hAnsi="Times New Roman" w:cs="Times New Roman"/>
          <w:sz w:val="28"/>
          <w:szCs w:val="28"/>
          <w:lang w:val="ru-RU"/>
        </w:rPr>
        <w:t>посетителей библиотек Шпаковского муниципального округа Ставропольского края</w:t>
      </w:r>
      <w:r w:rsidRPr="004154EF">
        <w:rPr>
          <w:rFonts w:ascii="Times New Roman" w:hAnsi="Times New Roman" w:cs="Times New Roman"/>
          <w:sz w:val="28"/>
          <w:szCs w:val="28"/>
        </w:rPr>
        <w:t>.</w:t>
      </w:r>
    </w:p>
    <w:p w:rsidR="007F62F8" w:rsidRDefault="007F62F8" w:rsidP="007F62F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154E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>
        <w:rPr>
          <w:rFonts w:ascii="Times New Roman" w:hAnsi="Times New Roman" w:cs="Times New Roman"/>
          <w:sz w:val="28"/>
          <w:szCs w:val="28"/>
        </w:rPr>
        <w:t>комитет по культуре</w:t>
      </w:r>
      <w:r w:rsidRPr="004154EF">
        <w:rPr>
          <w:rFonts w:ascii="Times New Roman" w:hAnsi="Times New Roman" w:cs="Times New Roman"/>
          <w:sz w:val="28"/>
          <w:szCs w:val="28"/>
        </w:rPr>
        <w:t>.</w:t>
      </w:r>
    </w:p>
    <w:p w:rsidR="00F22C4E" w:rsidRDefault="00360759" w:rsidP="00A52B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</w:t>
      </w:r>
      <w:r w:rsidR="002F1CCF">
        <w:rPr>
          <w:rFonts w:ascii="Times New Roman" w:hAnsi="Times New Roman" w:cs="Times New Roman"/>
          <w:sz w:val="28"/>
          <w:szCs w:val="28"/>
        </w:rPr>
        <w:t>риятий П</w:t>
      </w:r>
      <w:r w:rsidR="002160E9">
        <w:rPr>
          <w:rFonts w:ascii="Times New Roman" w:hAnsi="Times New Roman" w:cs="Times New Roman"/>
          <w:sz w:val="28"/>
          <w:szCs w:val="28"/>
        </w:rPr>
        <w:t>одп</w:t>
      </w:r>
      <w:r w:rsidR="002F1CCF">
        <w:rPr>
          <w:rFonts w:ascii="Times New Roman" w:hAnsi="Times New Roman" w:cs="Times New Roman"/>
          <w:sz w:val="28"/>
          <w:szCs w:val="28"/>
        </w:rPr>
        <w:t xml:space="preserve">рограммы представлен в приложении № </w:t>
      </w:r>
      <w:r w:rsidR="003113E5">
        <w:rPr>
          <w:rFonts w:ascii="Times New Roman" w:hAnsi="Times New Roman" w:cs="Times New Roman"/>
          <w:sz w:val="28"/>
          <w:szCs w:val="28"/>
        </w:rPr>
        <w:t>4</w:t>
      </w:r>
      <w:r w:rsidR="002160E9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7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0E9" w:rsidRDefault="002160E9" w:rsidP="00A52B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160E9" w:rsidRDefault="002160E9" w:rsidP="00A52B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160E9" w:rsidRDefault="002160E9" w:rsidP="00A52B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160E9" w:rsidRDefault="002160E9" w:rsidP="002160E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2160E9" w:rsidSect="00217ACE">
      <w:headerReference w:type="default" r:id="rId8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B7" w:rsidRDefault="00B47AB7" w:rsidP="00312CB3">
      <w:pPr>
        <w:spacing w:after="0"/>
      </w:pPr>
      <w:r>
        <w:separator/>
      </w:r>
    </w:p>
  </w:endnote>
  <w:endnote w:type="continuationSeparator" w:id="0">
    <w:p w:rsidR="00B47AB7" w:rsidRDefault="00B47AB7" w:rsidP="00312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B7" w:rsidRDefault="00B47AB7" w:rsidP="00312CB3">
      <w:pPr>
        <w:spacing w:after="0"/>
      </w:pPr>
      <w:r>
        <w:separator/>
      </w:r>
    </w:p>
  </w:footnote>
  <w:footnote w:type="continuationSeparator" w:id="0">
    <w:p w:rsidR="00B47AB7" w:rsidRDefault="00B47AB7" w:rsidP="00312C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936110"/>
      <w:docPartObj>
        <w:docPartGallery w:val="Page Numbers (Top of Page)"/>
        <w:docPartUnique/>
      </w:docPartObj>
    </w:sdtPr>
    <w:sdtEndPr/>
    <w:sdtContent>
      <w:p w:rsidR="00AB5FE1" w:rsidRDefault="00AB5F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3A9" w:rsidRPr="001533A9">
          <w:rPr>
            <w:noProof/>
            <w:lang w:val="ru-RU"/>
          </w:rPr>
          <w:t>3</w:t>
        </w:r>
        <w:r>
          <w:fldChar w:fldCharType="end"/>
        </w:r>
      </w:p>
    </w:sdtContent>
  </w:sdt>
  <w:p w:rsidR="00AB5FE1" w:rsidRDefault="00AB5F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754"/>
    <w:multiLevelType w:val="hybridMultilevel"/>
    <w:tmpl w:val="C85623B8"/>
    <w:lvl w:ilvl="0" w:tplc="714009E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22D20DAA"/>
    <w:multiLevelType w:val="hybridMultilevel"/>
    <w:tmpl w:val="EDA465E6"/>
    <w:lvl w:ilvl="0" w:tplc="0FCC44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544A5C40"/>
    <w:multiLevelType w:val="hybridMultilevel"/>
    <w:tmpl w:val="422641D2"/>
    <w:lvl w:ilvl="0" w:tplc="17A0C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2239F"/>
    <w:multiLevelType w:val="hybridMultilevel"/>
    <w:tmpl w:val="2458AA7E"/>
    <w:lvl w:ilvl="0" w:tplc="E946A4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D4"/>
    <w:rsid w:val="00000D9B"/>
    <w:rsid w:val="000023C5"/>
    <w:rsid w:val="00005B73"/>
    <w:rsid w:val="000067A3"/>
    <w:rsid w:val="00022B17"/>
    <w:rsid w:val="00025891"/>
    <w:rsid w:val="00032CBE"/>
    <w:rsid w:val="000369A6"/>
    <w:rsid w:val="000433D2"/>
    <w:rsid w:val="00052FBE"/>
    <w:rsid w:val="00055AF6"/>
    <w:rsid w:val="0005737F"/>
    <w:rsid w:val="0006193B"/>
    <w:rsid w:val="00063007"/>
    <w:rsid w:val="000976C6"/>
    <w:rsid w:val="000A5F37"/>
    <w:rsid w:val="000B31BA"/>
    <w:rsid w:val="000B7433"/>
    <w:rsid w:val="000C3E9E"/>
    <w:rsid w:val="000D0041"/>
    <w:rsid w:val="000D20ED"/>
    <w:rsid w:val="000D2129"/>
    <w:rsid w:val="000D73B2"/>
    <w:rsid w:val="000E682F"/>
    <w:rsid w:val="000E68BA"/>
    <w:rsid w:val="000F15A6"/>
    <w:rsid w:val="00103E92"/>
    <w:rsid w:val="00105331"/>
    <w:rsid w:val="00112D31"/>
    <w:rsid w:val="001161AB"/>
    <w:rsid w:val="00124471"/>
    <w:rsid w:val="00125897"/>
    <w:rsid w:val="001259A4"/>
    <w:rsid w:val="00127F8B"/>
    <w:rsid w:val="00137A76"/>
    <w:rsid w:val="00143A92"/>
    <w:rsid w:val="001443EC"/>
    <w:rsid w:val="00145D1B"/>
    <w:rsid w:val="001533A9"/>
    <w:rsid w:val="00153EDF"/>
    <w:rsid w:val="00165DE6"/>
    <w:rsid w:val="00181BBF"/>
    <w:rsid w:val="00181D2C"/>
    <w:rsid w:val="00182B6F"/>
    <w:rsid w:val="00190714"/>
    <w:rsid w:val="00192270"/>
    <w:rsid w:val="001954F6"/>
    <w:rsid w:val="001A0FE0"/>
    <w:rsid w:val="001A4C13"/>
    <w:rsid w:val="001A537B"/>
    <w:rsid w:val="001B2BA3"/>
    <w:rsid w:val="001C4CC7"/>
    <w:rsid w:val="001D7275"/>
    <w:rsid w:val="001D7A00"/>
    <w:rsid w:val="001E18A8"/>
    <w:rsid w:val="001E4CF7"/>
    <w:rsid w:val="001E796C"/>
    <w:rsid w:val="00204AB0"/>
    <w:rsid w:val="00207F35"/>
    <w:rsid w:val="00212B7D"/>
    <w:rsid w:val="002160E9"/>
    <w:rsid w:val="00217ACE"/>
    <w:rsid w:val="00231532"/>
    <w:rsid w:val="002317F3"/>
    <w:rsid w:val="0024343C"/>
    <w:rsid w:val="002525A7"/>
    <w:rsid w:val="00255383"/>
    <w:rsid w:val="00255A11"/>
    <w:rsid w:val="0026038F"/>
    <w:rsid w:val="00261858"/>
    <w:rsid w:val="00267E1F"/>
    <w:rsid w:val="00277C80"/>
    <w:rsid w:val="00282869"/>
    <w:rsid w:val="00287489"/>
    <w:rsid w:val="002876AD"/>
    <w:rsid w:val="0029352C"/>
    <w:rsid w:val="00297999"/>
    <w:rsid w:val="002A4549"/>
    <w:rsid w:val="002A738F"/>
    <w:rsid w:val="002B5D0F"/>
    <w:rsid w:val="002D383B"/>
    <w:rsid w:val="002E0311"/>
    <w:rsid w:val="002E3CEF"/>
    <w:rsid w:val="002F17B2"/>
    <w:rsid w:val="002F1CCF"/>
    <w:rsid w:val="00305E7B"/>
    <w:rsid w:val="00310A5D"/>
    <w:rsid w:val="003113E5"/>
    <w:rsid w:val="0031239D"/>
    <w:rsid w:val="00312CB3"/>
    <w:rsid w:val="0031429D"/>
    <w:rsid w:val="00320813"/>
    <w:rsid w:val="00331E16"/>
    <w:rsid w:val="0033455C"/>
    <w:rsid w:val="00337D21"/>
    <w:rsid w:val="00341796"/>
    <w:rsid w:val="0034492F"/>
    <w:rsid w:val="00346484"/>
    <w:rsid w:val="00351A67"/>
    <w:rsid w:val="00352504"/>
    <w:rsid w:val="00354E37"/>
    <w:rsid w:val="00360759"/>
    <w:rsid w:val="003641C1"/>
    <w:rsid w:val="00364BCF"/>
    <w:rsid w:val="00365225"/>
    <w:rsid w:val="00367955"/>
    <w:rsid w:val="003759C2"/>
    <w:rsid w:val="00375C4B"/>
    <w:rsid w:val="00375E7A"/>
    <w:rsid w:val="00380DDA"/>
    <w:rsid w:val="0038543F"/>
    <w:rsid w:val="00385704"/>
    <w:rsid w:val="00390F13"/>
    <w:rsid w:val="003973C9"/>
    <w:rsid w:val="003A5660"/>
    <w:rsid w:val="003A6F6C"/>
    <w:rsid w:val="003B1112"/>
    <w:rsid w:val="003B4A9D"/>
    <w:rsid w:val="003C0770"/>
    <w:rsid w:val="003C5930"/>
    <w:rsid w:val="003C7C91"/>
    <w:rsid w:val="003D16FA"/>
    <w:rsid w:val="003F0336"/>
    <w:rsid w:val="004009C4"/>
    <w:rsid w:val="004020C8"/>
    <w:rsid w:val="00403783"/>
    <w:rsid w:val="00420D25"/>
    <w:rsid w:val="00437767"/>
    <w:rsid w:val="00441572"/>
    <w:rsid w:val="004465FD"/>
    <w:rsid w:val="00473608"/>
    <w:rsid w:val="00474BA1"/>
    <w:rsid w:val="00474D32"/>
    <w:rsid w:val="00476229"/>
    <w:rsid w:val="004775A2"/>
    <w:rsid w:val="004814A7"/>
    <w:rsid w:val="004868EE"/>
    <w:rsid w:val="00490829"/>
    <w:rsid w:val="00494318"/>
    <w:rsid w:val="004A0659"/>
    <w:rsid w:val="004B2132"/>
    <w:rsid w:val="004B4D32"/>
    <w:rsid w:val="004B5D03"/>
    <w:rsid w:val="004B70E8"/>
    <w:rsid w:val="004C4299"/>
    <w:rsid w:val="004C67F9"/>
    <w:rsid w:val="004C77BD"/>
    <w:rsid w:val="004D565D"/>
    <w:rsid w:val="004E2353"/>
    <w:rsid w:val="004E5C16"/>
    <w:rsid w:val="004F053E"/>
    <w:rsid w:val="004F3571"/>
    <w:rsid w:val="004F6ADD"/>
    <w:rsid w:val="005033C9"/>
    <w:rsid w:val="00507665"/>
    <w:rsid w:val="0051764B"/>
    <w:rsid w:val="0052098F"/>
    <w:rsid w:val="00521AC4"/>
    <w:rsid w:val="00523941"/>
    <w:rsid w:val="005300AE"/>
    <w:rsid w:val="0053466A"/>
    <w:rsid w:val="005362A0"/>
    <w:rsid w:val="005375B6"/>
    <w:rsid w:val="00546D35"/>
    <w:rsid w:val="00550F39"/>
    <w:rsid w:val="00551517"/>
    <w:rsid w:val="00561131"/>
    <w:rsid w:val="00563FB4"/>
    <w:rsid w:val="00567A68"/>
    <w:rsid w:val="005719FD"/>
    <w:rsid w:val="00576781"/>
    <w:rsid w:val="005804AE"/>
    <w:rsid w:val="005856DA"/>
    <w:rsid w:val="00594233"/>
    <w:rsid w:val="005A44F4"/>
    <w:rsid w:val="005A553B"/>
    <w:rsid w:val="005A7490"/>
    <w:rsid w:val="005A783E"/>
    <w:rsid w:val="005A7D60"/>
    <w:rsid w:val="005B4537"/>
    <w:rsid w:val="005C0025"/>
    <w:rsid w:val="005C0D21"/>
    <w:rsid w:val="005E179E"/>
    <w:rsid w:val="005E2E61"/>
    <w:rsid w:val="005E3A4C"/>
    <w:rsid w:val="005F0A1F"/>
    <w:rsid w:val="005F5DA6"/>
    <w:rsid w:val="006028B4"/>
    <w:rsid w:val="006039B2"/>
    <w:rsid w:val="00606F68"/>
    <w:rsid w:val="006222D4"/>
    <w:rsid w:val="006240F6"/>
    <w:rsid w:val="00624AF3"/>
    <w:rsid w:val="006309E8"/>
    <w:rsid w:val="00632636"/>
    <w:rsid w:val="00635B7A"/>
    <w:rsid w:val="00642291"/>
    <w:rsid w:val="00643044"/>
    <w:rsid w:val="00644452"/>
    <w:rsid w:val="006464BE"/>
    <w:rsid w:val="00647EB6"/>
    <w:rsid w:val="00654332"/>
    <w:rsid w:val="00654388"/>
    <w:rsid w:val="00655E74"/>
    <w:rsid w:val="006611C9"/>
    <w:rsid w:val="006651D4"/>
    <w:rsid w:val="0066523E"/>
    <w:rsid w:val="0067209C"/>
    <w:rsid w:val="00672BB5"/>
    <w:rsid w:val="0067551C"/>
    <w:rsid w:val="00676C7B"/>
    <w:rsid w:val="00683078"/>
    <w:rsid w:val="00685E5D"/>
    <w:rsid w:val="00686177"/>
    <w:rsid w:val="00693801"/>
    <w:rsid w:val="00697EE2"/>
    <w:rsid w:val="006A18F8"/>
    <w:rsid w:val="006A50C8"/>
    <w:rsid w:val="006B0510"/>
    <w:rsid w:val="006B2168"/>
    <w:rsid w:val="006C37D6"/>
    <w:rsid w:val="006C6D03"/>
    <w:rsid w:val="006C7D89"/>
    <w:rsid w:val="006D1228"/>
    <w:rsid w:val="006D73C7"/>
    <w:rsid w:val="006E36FE"/>
    <w:rsid w:val="006F0062"/>
    <w:rsid w:val="006F3114"/>
    <w:rsid w:val="006F6DE5"/>
    <w:rsid w:val="00703A73"/>
    <w:rsid w:val="00706808"/>
    <w:rsid w:val="00707986"/>
    <w:rsid w:val="007103DA"/>
    <w:rsid w:val="00725525"/>
    <w:rsid w:val="007271FF"/>
    <w:rsid w:val="00746C0A"/>
    <w:rsid w:val="00746D61"/>
    <w:rsid w:val="0074748D"/>
    <w:rsid w:val="00751D3D"/>
    <w:rsid w:val="00752451"/>
    <w:rsid w:val="00763DEB"/>
    <w:rsid w:val="007701B1"/>
    <w:rsid w:val="007729BE"/>
    <w:rsid w:val="00775D28"/>
    <w:rsid w:val="007763AB"/>
    <w:rsid w:val="00780BB3"/>
    <w:rsid w:val="00787FA9"/>
    <w:rsid w:val="00790B3E"/>
    <w:rsid w:val="00793507"/>
    <w:rsid w:val="0079642E"/>
    <w:rsid w:val="007A1C1A"/>
    <w:rsid w:val="007B39DD"/>
    <w:rsid w:val="007C4DC1"/>
    <w:rsid w:val="007D000D"/>
    <w:rsid w:val="007D070A"/>
    <w:rsid w:val="007E0E8C"/>
    <w:rsid w:val="007E4609"/>
    <w:rsid w:val="007E6325"/>
    <w:rsid w:val="007E7F72"/>
    <w:rsid w:val="007F62F8"/>
    <w:rsid w:val="007F662D"/>
    <w:rsid w:val="00815313"/>
    <w:rsid w:val="00815DBE"/>
    <w:rsid w:val="008167DB"/>
    <w:rsid w:val="00820BAC"/>
    <w:rsid w:val="00822FDD"/>
    <w:rsid w:val="008249E5"/>
    <w:rsid w:val="00827F5E"/>
    <w:rsid w:val="008468CA"/>
    <w:rsid w:val="00846BC4"/>
    <w:rsid w:val="00847A16"/>
    <w:rsid w:val="00861720"/>
    <w:rsid w:val="008621A6"/>
    <w:rsid w:val="00863544"/>
    <w:rsid w:val="00872D89"/>
    <w:rsid w:val="00874B6B"/>
    <w:rsid w:val="008755B2"/>
    <w:rsid w:val="00880742"/>
    <w:rsid w:val="00882151"/>
    <w:rsid w:val="0088449E"/>
    <w:rsid w:val="00885AB9"/>
    <w:rsid w:val="00886B9C"/>
    <w:rsid w:val="008A148B"/>
    <w:rsid w:val="008B58F9"/>
    <w:rsid w:val="008B5D8A"/>
    <w:rsid w:val="008C061E"/>
    <w:rsid w:val="008C58BB"/>
    <w:rsid w:val="008C7590"/>
    <w:rsid w:val="008D6B23"/>
    <w:rsid w:val="008D6EAE"/>
    <w:rsid w:val="008D798E"/>
    <w:rsid w:val="008E0558"/>
    <w:rsid w:val="008E6B76"/>
    <w:rsid w:val="008F1249"/>
    <w:rsid w:val="009053FC"/>
    <w:rsid w:val="00906FED"/>
    <w:rsid w:val="009148F5"/>
    <w:rsid w:val="00916DBB"/>
    <w:rsid w:val="00917039"/>
    <w:rsid w:val="00920EA7"/>
    <w:rsid w:val="00921DB3"/>
    <w:rsid w:val="009236FD"/>
    <w:rsid w:val="00927331"/>
    <w:rsid w:val="00931382"/>
    <w:rsid w:val="0093416D"/>
    <w:rsid w:val="00936298"/>
    <w:rsid w:val="00937EF0"/>
    <w:rsid w:val="00940E0A"/>
    <w:rsid w:val="00942E54"/>
    <w:rsid w:val="009513FF"/>
    <w:rsid w:val="00952044"/>
    <w:rsid w:val="00962BF9"/>
    <w:rsid w:val="009678CE"/>
    <w:rsid w:val="00981902"/>
    <w:rsid w:val="009937A2"/>
    <w:rsid w:val="009940AA"/>
    <w:rsid w:val="00995ECE"/>
    <w:rsid w:val="009A3CDA"/>
    <w:rsid w:val="009B01A1"/>
    <w:rsid w:val="009B63CB"/>
    <w:rsid w:val="009C3803"/>
    <w:rsid w:val="009C5FC5"/>
    <w:rsid w:val="009D10A9"/>
    <w:rsid w:val="009D22C9"/>
    <w:rsid w:val="009E2818"/>
    <w:rsid w:val="009E3ECC"/>
    <w:rsid w:val="009E6332"/>
    <w:rsid w:val="009E7D95"/>
    <w:rsid w:val="009F0725"/>
    <w:rsid w:val="009F667C"/>
    <w:rsid w:val="009F77CC"/>
    <w:rsid w:val="00A00ADC"/>
    <w:rsid w:val="00A041E5"/>
    <w:rsid w:val="00A052E9"/>
    <w:rsid w:val="00A22A9E"/>
    <w:rsid w:val="00A3077A"/>
    <w:rsid w:val="00A35A20"/>
    <w:rsid w:val="00A47E2B"/>
    <w:rsid w:val="00A52A3D"/>
    <w:rsid w:val="00A52B84"/>
    <w:rsid w:val="00A52BA4"/>
    <w:rsid w:val="00A56884"/>
    <w:rsid w:val="00A63000"/>
    <w:rsid w:val="00A65A35"/>
    <w:rsid w:val="00A6654F"/>
    <w:rsid w:val="00A67F91"/>
    <w:rsid w:val="00A73905"/>
    <w:rsid w:val="00A73AD5"/>
    <w:rsid w:val="00A86D63"/>
    <w:rsid w:val="00A872B8"/>
    <w:rsid w:val="00A87662"/>
    <w:rsid w:val="00A87F44"/>
    <w:rsid w:val="00A9399E"/>
    <w:rsid w:val="00AA27FC"/>
    <w:rsid w:val="00AA2D1D"/>
    <w:rsid w:val="00AA6AE0"/>
    <w:rsid w:val="00AB06DA"/>
    <w:rsid w:val="00AB51AC"/>
    <w:rsid w:val="00AB5FE1"/>
    <w:rsid w:val="00AB6E79"/>
    <w:rsid w:val="00AC09B4"/>
    <w:rsid w:val="00AC35C7"/>
    <w:rsid w:val="00AC3A1E"/>
    <w:rsid w:val="00AD0FFF"/>
    <w:rsid w:val="00AD4F6D"/>
    <w:rsid w:val="00AE1D0C"/>
    <w:rsid w:val="00AE2281"/>
    <w:rsid w:val="00AF2200"/>
    <w:rsid w:val="00AF3EFF"/>
    <w:rsid w:val="00B012D7"/>
    <w:rsid w:val="00B07E19"/>
    <w:rsid w:val="00B07E72"/>
    <w:rsid w:val="00B10F48"/>
    <w:rsid w:val="00B1357B"/>
    <w:rsid w:val="00B21DEF"/>
    <w:rsid w:val="00B225CA"/>
    <w:rsid w:val="00B329F7"/>
    <w:rsid w:val="00B33F02"/>
    <w:rsid w:val="00B4305B"/>
    <w:rsid w:val="00B47AB7"/>
    <w:rsid w:val="00B54734"/>
    <w:rsid w:val="00B61EC4"/>
    <w:rsid w:val="00B672D8"/>
    <w:rsid w:val="00B71EF9"/>
    <w:rsid w:val="00B82513"/>
    <w:rsid w:val="00B93108"/>
    <w:rsid w:val="00B93A90"/>
    <w:rsid w:val="00BA535C"/>
    <w:rsid w:val="00BA5B0F"/>
    <w:rsid w:val="00BA63C3"/>
    <w:rsid w:val="00BA70D9"/>
    <w:rsid w:val="00BB05B7"/>
    <w:rsid w:val="00BB0B7B"/>
    <w:rsid w:val="00BB0CDA"/>
    <w:rsid w:val="00BB1140"/>
    <w:rsid w:val="00BB2189"/>
    <w:rsid w:val="00BB37B0"/>
    <w:rsid w:val="00BB7A58"/>
    <w:rsid w:val="00BC31F9"/>
    <w:rsid w:val="00BC3D02"/>
    <w:rsid w:val="00BD3BD2"/>
    <w:rsid w:val="00BE039B"/>
    <w:rsid w:val="00BE15D5"/>
    <w:rsid w:val="00BE227D"/>
    <w:rsid w:val="00BE2D32"/>
    <w:rsid w:val="00BE399A"/>
    <w:rsid w:val="00BF0F6E"/>
    <w:rsid w:val="00BF2155"/>
    <w:rsid w:val="00BF372B"/>
    <w:rsid w:val="00BF5D0F"/>
    <w:rsid w:val="00BF682B"/>
    <w:rsid w:val="00C0509B"/>
    <w:rsid w:val="00C06757"/>
    <w:rsid w:val="00C10C5D"/>
    <w:rsid w:val="00C11373"/>
    <w:rsid w:val="00C16C49"/>
    <w:rsid w:val="00C3481D"/>
    <w:rsid w:val="00C42C1D"/>
    <w:rsid w:val="00C44749"/>
    <w:rsid w:val="00C46298"/>
    <w:rsid w:val="00C536B6"/>
    <w:rsid w:val="00C5724B"/>
    <w:rsid w:val="00C712C9"/>
    <w:rsid w:val="00C839A4"/>
    <w:rsid w:val="00C863F8"/>
    <w:rsid w:val="00C94180"/>
    <w:rsid w:val="00C94E34"/>
    <w:rsid w:val="00CA05EF"/>
    <w:rsid w:val="00CA477D"/>
    <w:rsid w:val="00CA6A7C"/>
    <w:rsid w:val="00CB5371"/>
    <w:rsid w:val="00CB59E0"/>
    <w:rsid w:val="00CB67F2"/>
    <w:rsid w:val="00CB7D75"/>
    <w:rsid w:val="00CD27E0"/>
    <w:rsid w:val="00CD5D33"/>
    <w:rsid w:val="00CD7722"/>
    <w:rsid w:val="00CE4BF4"/>
    <w:rsid w:val="00CF74B8"/>
    <w:rsid w:val="00D01C66"/>
    <w:rsid w:val="00D14600"/>
    <w:rsid w:val="00D17887"/>
    <w:rsid w:val="00D21ECC"/>
    <w:rsid w:val="00D33864"/>
    <w:rsid w:val="00D355D8"/>
    <w:rsid w:val="00D41E36"/>
    <w:rsid w:val="00D4484B"/>
    <w:rsid w:val="00D45191"/>
    <w:rsid w:val="00D527EF"/>
    <w:rsid w:val="00D54EE1"/>
    <w:rsid w:val="00D61198"/>
    <w:rsid w:val="00D6608C"/>
    <w:rsid w:val="00D707BA"/>
    <w:rsid w:val="00D7094B"/>
    <w:rsid w:val="00D71C15"/>
    <w:rsid w:val="00D7486F"/>
    <w:rsid w:val="00D7565B"/>
    <w:rsid w:val="00D8515D"/>
    <w:rsid w:val="00D90891"/>
    <w:rsid w:val="00DA1C95"/>
    <w:rsid w:val="00DA32F8"/>
    <w:rsid w:val="00DB0133"/>
    <w:rsid w:val="00DB0CDB"/>
    <w:rsid w:val="00DB417E"/>
    <w:rsid w:val="00DC5069"/>
    <w:rsid w:val="00DD0AFD"/>
    <w:rsid w:val="00DD2D9D"/>
    <w:rsid w:val="00DD5C80"/>
    <w:rsid w:val="00DE01F5"/>
    <w:rsid w:val="00DE2B67"/>
    <w:rsid w:val="00DE47DD"/>
    <w:rsid w:val="00DF523D"/>
    <w:rsid w:val="00E031F2"/>
    <w:rsid w:val="00E03885"/>
    <w:rsid w:val="00E119C2"/>
    <w:rsid w:val="00E16960"/>
    <w:rsid w:val="00E173BC"/>
    <w:rsid w:val="00E3179B"/>
    <w:rsid w:val="00E448D8"/>
    <w:rsid w:val="00E53B8C"/>
    <w:rsid w:val="00E5496B"/>
    <w:rsid w:val="00E60B58"/>
    <w:rsid w:val="00E67110"/>
    <w:rsid w:val="00E72B78"/>
    <w:rsid w:val="00E779BB"/>
    <w:rsid w:val="00E833B1"/>
    <w:rsid w:val="00E87A06"/>
    <w:rsid w:val="00E910A0"/>
    <w:rsid w:val="00E93856"/>
    <w:rsid w:val="00E94605"/>
    <w:rsid w:val="00E953A0"/>
    <w:rsid w:val="00EA002D"/>
    <w:rsid w:val="00EA5205"/>
    <w:rsid w:val="00EB7C63"/>
    <w:rsid w:val="00EC7EAA"/>
    <w:rsid w:val="00ED092D"/>
    <w:rsid w:val="00ED0B54"/>
    <w:rsid w:val="00ED1BCE"/>
    <w:rsid w:val="00ED2593"/>
    <w:rsid w:val="00ED2D8A"/>
    <w:rsid w:val="00EE7AA8"/>
    <w:rsid w:val="00EE7F8B"/>
    <w:rsid w:val="00EF14C2"/>
    <w:rsid w:val="00EF478E"/>
    <w:rsid w:val="00F019F1"/>
    <w:rsid w:val="00F05C75"/>
    <w:rsid w:val="00F07FC0"/>
    <w:rsid w:val="00F17610"/>
    <w:rsid w:val="00F200AD"/>
    <w:rsid w:val="00F20B5E"/>
    <w:rsid w:val="00F22C4E"/>
    <w:rsid w:val="00F2492D"/>
    <w:rsid w:val="00F33CFB"/>
    <w:rsid w:val="00F3413D"/>
    <w:rsid w:val="00F3486D"/>
    <w:rsid w:val="00F41F85"/>
    <w:rsid w:val="00F424A7"/>
    <w:rsid w:val="00F44B82"/>
    <w:rsid w:val="00F44F29"/>
    <w:rsid w:val="00F56A6A"/>
    <w:rsid w:val="00F57D6A"/>
    <w:rsid w:val="00F6123E"/>
    <w:rsid w:val="00F62105"/>
    <w:rsid w:val="00F710F2"/>
    <w:rsid w:val="00F749FC"/>
    <w:rsid w:val="00F74D33"/>
    <w:rsid w:val="00F75751"/>
    <w:rsid w:val="00F77516"/>
    <w:rsid w:val="00F83A89"/>
    <w:rsid w:val="00F86F26"/>
    <w:rsid w:val="00F919F9"/>
    <w:rsid w:val="00FB09B5"/>
    <w:rsid w:val="00FB38D5"/>
    <w:rsid w:val="00FB403E"/>
    <w:rsid w:val="00FB4E7D"/>
    <w:rsid w:val="00FC0653"/>
    <w:rsid w:val="00FC1E16"/>
    <w:rsid w:val="00FC73C8"/>
    <w:rsid w:val="00FD3139"/>
    <w:rsid w:val="00FE0E93"/>
    <w:rsid w:val="00FE3B0E"/>
    <w:rsid w:val="00FE417F"/>
    <w:rsid w:val="00FE7AE9"/>
    <w:rsid w:val="00FF1FAF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5BD9"/>
  <w15:docId w15:val="{F3228752-DE8B-49EA-BD07-3C9AAC21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B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0E8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E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5A35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locked/>
    <w:rsid w:val="004B4D32"/>
    <w:rPr>
      <w:rFonts w:ascii="Calibri" w:eastAsia="Calibri" w:hAnsi="Calibri" w:cs="Calibri"/>
    </w:rPr>
  </w:style>
  <w:style w:type="paragraph" w:styleId="a8">
    <w:name w:val="No Spacing"/>
    <w:link w:val="a7"/>
    <w:uiPriority w:val="1"/>
    <w:qFormat/>
    <w:rsid w:val="004B4D32"/>
    <w:pPr>
      <w:spacing w:after="0"/>
    </w:pPr>
    <w:rPr>
      <w:rFonts w:ascii="Calibri" w:eastAsia="Calibri" w:hAnsi="Calibri" w:cs="Calibri"/>
    </w:rPr>
  </w:style>
  <w:style w:type="paragraph" w:styleId="a9">
    <w:name w:val="header"/>
    <w:basedOn w:val="a"/>
    <w:link w:val="aa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312CB3"/>
  </w:style>
  <w:style w:type="paragraph" w:styleId="ab">
    <w:name w:val="footer"/>
    <w:basedOn w:val="a"/>
    <w:link w:val="ac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312CB3"/>
  </w:style>
  <w:style w:type="table" w:customStyle="1" w:styleId="1">
    <w:name w:val="Сетка таблицы1"/>
    <w:basedOn w:val="a1"/>
    <w:next w:val="a3"/>
    <w:uiPriority w:val="59"/>
    <w:rsid w:val="00437767"/>
    <w:pPr>
      <w:spacing w:after="0"/>
    </w:pPr>
    <w:rPr>
      <w:rFonts w:ascii="Calibri" w:eastAsia="Calibri" w:hAnsi="Calibri" w:cs="Times New Roman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0759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styleId="ad">
    <w:name w:val="Normal (Web)"/>
    <w:basedOn w:val="a"/>
    <w:uiPriority w:val="99"/>
    <w:semiHidden/>
    <w:unhideWhenUsed/>
    <w:rsid w:val="001C4C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FF99-1338-4548-AED3-9F2B0CFB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Ревякина Лидия Геннадиевна</dc:creator>
  <cp:lastModifiedBy>Селюкова Надежда Николаевна</cp:lastModifiedBy>
  <cp:revision>26</cp:revision>
  <cp:lastPrinted>2025-10-01T13:54:00Z</cp:lastPrinted>
  <dcterms:created xsi:type="dcterms:W3CDTF">2023-10-12T11:12:00Z</dcterms:created>
  <dcterms:modified xsi:type="dcterms:W3CDTF">2026-02-16T09:23:00Z</dcterms:modified>
</cp:coreProperties>
</file>